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D9" w:rsidRPr="0095475E" w:rsidRDefault="003050D9" w:rsidP="003050D9">
      <w:pPr>
        <w:ind w:left="4956" w:firstLine="708"/>
        <w:jc w:val="both"/>
        <w:rPr>
          <w:rFonts w:ascii="Georgia" w:eastAsiaTheme="minorHAnsi" w:hAnsi="Georgia" w:cs="Arial"/>
          <w:bCs/>
          <w:lang w:eastAsia="en-US"/>
        </w:rPr>
      </w:pPr>
      <w:r w:rsidRPr="0095475E">
        <w:rPr>
          <w:rFonts w:ascii="Georgia" w:eastAsiaTheme="minorHAnsi" w:hAnsi="Georgia" w:cs="Arial"/>
          <w:bCs/>
          <w:lang w:eastAsia="en-US"/>
        </w:rPr>
        <w:t xml:space="preserve">Załącznik Nr 1 do ogłoszenia </w:t>
      </w:r>
    </w:p>
    <w:p w:rsidR="003050D9" w:rsidRPr="0095475E" w:rsidRDefault="003050D9" w:rsidP="003050D9">
      <w:pPr>
        <w:ind w:left="4956" w:firstLine="708"/>
        <w:jc w:val="both"/>
        <w:rPr>
          <w:rFonts w:ascii="Georgia" w:eastAsiaTheme="minorHAnsi" w:hAnsi="Georgia" w:cs="Arial"/>
          <w:bCs/>
          <w:lang w:eastAsia="en-US"/>
        </w:rPr>
      </w:pPr>
    </w:p>
    <w:p w:rsidR="003050D9" w:rsidRPr="0095475E" w:rsidRDefault="003050D9" w:rsidP="003050D9">
      <w:pPr>
        <w:jc w:val="both"/>
        <w:rPr>
          <w:rFonts w:ascii="Georgia" w:hAnsi="Georgia" w:cs="Arial"/>
        </w:rPr>
      </w:pPr>
      <w:r w:rsidRPr="0095475E">
        <w:rPr>
          <w:rFonts w:ascii="Georgia" w:eastAsiaTheme="minorHAnsi" w:hAnsi="Georgia" w:cs="Arial"/>
          <w:bCs/>
          <w:noProof/>
          <w:lang w:eastAsia="en-US"/>
        </w:rPr>
        <w:t xml:space="preserve">Zgodnie z art.13 ust.1 i ust. 2  </w:t>
      </w:r>
      <w:r w:rsidRPr="0095475E">
        <w:rPr>
          <w:rFonts w:ascii="Georgia" w:hAnsi="Georgia" w:cs="Arial"/>
        </w:rPr>
        <w:t xml:space="preserve">Rozporządzenia Parlamentu Europejskiego i Rady </w:t>
      </w:r>
      <w:r w:rsidRPr="0095475E">
        <w:rPr>
          <w:rFonts w:ascii="Georgia" w:hAnsi="Georgia" w:cs="Arial"/>
        </w:rPr>
        <w:br/>
        <w:t xml:space="preserve">( UE) 2016/679 z dnia 27 kwietnia 2016 r. w sprawie ochrony osób fizycznych w związku z przetwarzaniem danych osobowych i w sprawie swobodnego przepływu takich danych oraz ustalenia dyrektyw 95/46/WE ( ogólne rozporządzenie o ochronie danych osobowych, </w:t>
      </w:r>
      <w:proofErr w:type="spellStart"/>
      <w:r w:rsidRPr="0095475E">
        <w:rPr>
          <w:rFonts w:ascii="Georgia" w:hAnsi="Georgia" w:cs="Arial"/>
        </w:rPr>
        <w:t>Dz.Urz.UE</w:t>
      </w:r>
      <w:proofErr w:type="spellEnd"/>
      <w:r w:rsidRPr="0095475E">
        <w:rPr>
          <w:rFonts w:ascii="Georgia" w:hAnsi="Georgia" w:cs="Arial"/>
        </w:rPr>
        <w:t xml:space="preserve"> L 119 z 04.05.2016 r.,</w:t>
      </w:r>
      <w:proofErr w:type="spellStart"/>
      <w:r w:rsidRPr="0095475E">
        <w:rPr>
          <w:rFonts w:ascii="Georgia" w:hAnsi="Georgia" w:cs="Arial"/>
        </w:rPr>
        <w:t>s.l</w:t>
      </w:r>
      <w:proofErr w:type="spellEnd"/>
      <w:r w:rsidRPr="0095475E">
        <w:rPr>
          <w:rFonts w:ascii="Georgia" w:hAnsi="Georgia" w:cs="Arial"/>
        </w:rPr>
        <w:t xml:space="preserve"> ), zwanego dalej „Rozporządzeniem” informuję, że:</w:t>
      </w:r>
    </w:p>
    <w:p w:rsidR="003050D9" w:rsidRPr="0095475E" w:rsidRDefault="003050D9" w:rsidP="003050D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Georgia" w:eastAsiaTheme="minorHAnsi" w:hAnsi="Georgia" w:cs="Arial"/>
          <w:bCs/>
          <w:lang w:eastAsia="en-US"/>
        </w:rPr>
      </w:pPr>
      <w:r w:rsidRPr="0095475E">
        <w:rPr>
          <w:rFonts w:ascii="Georgia" w:eastAsiaTheme="minorHAnsi" w:hAnsi="Georgia" w:cs="Arial"/>
          <w:bCs/>
          <w:lang w:eastAsia="en-US"/>
        </w:rPr>
        <w:t xml:space="preserve">Administratorem Pani/Pana danych osobowych będzie Urząd </w:t>
      </w:r>
      <w:r>
        <w:rPr>
          <w:rFonts w:ascii="Georgia" w:eastAsiaTheme="minorHAnsi" w:hAnsi="Georgia" w:cs="Arial"/>
          <w:bCs/>
          <w:lang w:eastAsia="en-US"/>
        </w:rPr>
        <w:t xml:space="preserve"> Gminy Łabowa  </w:t>
      </w:r>
      <w:r w:rsidRPr="0095475E">
        <w:rPr>
          <w:rFonts w:ascii="Georgia" w:eastAsiaTheme="minorHAnsi" w:hAnsi="Georgia" w:cs="Arial"/>
          <w:bCs/>
          <w:lang w:eastAsia="en-US"/>
        </w:rPr>
        <w:t xml:space="preserve">z siedzibą </w:t>
      </w:r>
      <w:r>
        <w:rPr>
          <w:rFonts w:ascii="Georgia" w:eastAsiaTheme="minorHAnsi" w:hAnsi="Georgia" w:cs="Arial"/>
          <w:bCs/>
          <w:lang w:eastAsia="en-US"/>
        </w:rPr>
        <w:t>Łabowa 38;</w:t>
      </w:r>
      <w:r w:rsidRPr="0095475E">
        <w:rPr>
          <w:rFonts w:ascii="Georgia" w:eastAsiaTheme="minorHAnsi" w:hAnsi="Georgia" w:cs="Arial"/>
          <w:bCs/>
          <w:lang w:eastAsia="en-US"/>
        </w:rPr>
        <w:t xml:space="preserve"> 3</w:t>
      </w:r>
      <w:r>
        <w:rPr>
          <w:rFonts w:ascii="Georgia" w:eastAsiaTheme="minorHAnsi" w:hAnsi="Georgia" w:cs="Arial"/>
          <w:bCs/>
          <w:lang w:eastAsia="en-US"/>
        </w:rPr>
        <w:t>3-336</w:t>
      </w:r>
      <w:r w:rsidRPr="0095475E">
        <w:rPr>
          <w:rFonts w:ascii="Georgia" w:eastAsiaTheme="minorHAnsi" w:hAnsi="Georgia" w:cs="Arial"/>
          <w:bCs/>
          <w:lang w:eastAsia="en-US"/>
        </w:rPr>
        <w:t xml:space="preserve"> </w:t>
      </w:r>
      <w:r>
        <w:rPr>
          <w:rFonts w:ascii="Georgia" w:eastAsiaTheme="minorHAnsi" w:hAnsi="Georgia" w:cs="Arial"/>
          <w:bCs/>
          <w:lang w:eastAsia="en-US"/>
        </w:rPr>
        <w:t>Łabowa</w:t>
      </w:r>
    </w:p>
    <w:p w:rsidR="003050D9" w:rsidRPr="0095475E" w:rsidRDefault="003050D9" w:rsidP="003050D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Georgia" w:eastAsiaTheme="minorHAnsi" w:hAnsi="Georgia" w:cs="Arial"/>
          <w:bCs/>
          <w:lang w:eastAsia="en-US"/>
        </w:rPr>
      </w:pPr>
      <w:r w:rsidRPr="0095475E">
        <w:rPr>
          <w:rFonts w:ascii="Georgia" w:eastAsiaTheme="minorHAnsi" w:hAnsi="Georgia" w:cs="Arial"/>
          <w:bCs/>
          <w:lang w:eastAsia="en-US"/>
        </w:rPr>
        <w:t xml:space="preserve">Dane kontaktowe Inspektora Ochrony Danych:  </w:t>
      </w:r>
      <w:r>
        <w:rPr>
          <w:rFonts w:ascii="Georgia" w:eastAsiaTheme="minorHAnsi" w:hAnsi="Georgia" w:cs="Arial"/>
          <w:bCs/>
          <w:lang w:eastAsia="en-US"/>
        </w:rPr>
        <w:t>Piotr Śpiewak</w:t>
      </w:r>
      <w:r w:rsidRPr="0095475E">
        <w:rPr>
          <w:rFonts w:ascii="Georgia" w:eastAsiaTheme="minorHAnsi" w:hAnsi="Georgia" w:cs="Arial"/>
          <w:bCs/>
          <w:lang w:eastAsia="en-US"/>
        </w:rPr>
        <w:t xml:space="preserve"> </w:t>
      </w:r>
      <w:r>
        <w:rPr>
          <w:rFonts w:ascii="Georgia" w:eastAsiaTheme="minorHAnsi" w:hAnsi="Georgia" w:cs="Arial"/>
          <w:bCs/>
          <w:lang w:eastAsia="en-US"/>
        </w:rPr>
        <w:t xml:space="preserve">adres email: iod@labowa.pl </w:t>
      </w:r>
      <w:proofErr w:type="spellStart"/>
      <w:r>
        <w:rPr>
          <w:rFonts w:ascii="Georgia" w:eastAsiaTheme="minorHAnsi" w:hAnsi="Georgia" w:cs="Arial"/>
          <w:bCs/>
          <w:lang w:eastAsia="en-US"/>
        </w:rPr>
        <w:t>tel</w:t>
      </w:r>
      <w:proofErr w:type="spellEnd"/>
      <w:r>
        <w:rPr>
          <w:rFonts w:ascii="Georgia" w:eastAsiaTheme="minorHAnsi" w:hAnsi="Georgia" w:cs="Arial"/>
          <w:bCs/>
          <w:lang w:eastAsia="en-US"/>
        </w:rPr>
        <w:t>: 793331212</w:t>
      </w:r>
    </w:p>
    <w:p w:rsidR="003050D9" w:rsidRPr="0095475E" w:rsidRDefault="003050D9" w:rsidP="003050D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Georgia" w:eastAsiaTheme="minorHAnsi" w:hAnsi="Georgia" w:cs="Arial"/>
          <w:bCs/>
          <w:lang w:eastAsia="en-US"/>
        </w:rPr>
      </w:pPr>
      <w:r w:rsidRPr="0095475E">
        <w:rPr>
          <w:rFonts w:ascii="Georgia" w:eastAsiaTheme="minorHAnsi" w:hAnsi="Georgia" w:cs="Arial"/>
          <w:bCs/>
          <w:lang w:eastAsia="en-US"/>
        </w:rPr>
        <w:t xml:space="preserve">Przetwarzanie danych osobowych odbywa się  na podstawie art. 6 ust. 1 lit. a) i c) Rozporządzenia, to jest na podstawie tego, ze osoba, której dane dotyczą wyraziła zgodę  na przetwarzanie swoich danych osobowych w określonym celu oraz przetwarzanie jest niezbędne do wypełnienia obowiązku prawnego ciążącego na administratorze , tj. przeprowadzenia konkursu  na stanowisko dyrektora Szkoły Podstawowej </w:t>
      </w:r>
      <w:r>
        <w:rPr>
          <w:rFonts w:ascii="Georgia" w:eastAsiaTheme="minorHAnsi" w:hAnsi="Georgia" w:cs="Arial"/>
          <w:bCs/>
          <w:lang w:eastAsia="en-US"/>
        </w:rPr>
        <w:t>im. Marii Konopnickiej w Czaczowie; Czaczów 67 ; 33-336 Łabowa.</w:t>
      </w:r>
    </w:p>
    <w:p w:rsidR="003050D9" w:rsidRPr="0095475E" w:rsidRDefault="003050D9" w:rsidP="003050D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Georgia" w:eastAsiaTheme="minorHAnsi" w:hAnsi="Georgia" w:cs="Arial"/>
          <w:bCs/>
          <w:lang w:eastAsia="en-US"/>
        </w:rPr>
      </w:pPr>
      <w:r w:rsidRPr="0095475E">
        <w:rPr>
          <w:rFonts w:ascii="Georgia" w:eastAsiaTheme="minorHAnsi" w:hAnsi="Georgia" w:cs="Arial"/>
          <w:bCs/>
          <w:lang w:eastAsia="en-US"/>
        </w:rPr>
        <w:t>Celem przetwarzania jest możliwość przystąpienia w charakterze kandydata do konkursu na stanowisko dyrektora szkoły zgodnie z ogłoszeniem i udział w procedurze konkursowej.</w:t>
      </w:r>
    </w:p>
    <w:p w:rsidR="003050D9" w:rsidRPr="0095475E" w:rsidRDefault="003050D9" w:rsidP="003050D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Georgia" w:eastAsiaTheme="minorHAnsi" w:hAnsi="Georgia" w:cs="Arial"/>
          <w:bCs/>
          <w:lang w:eastAsia="en-US"/>
        </w:rPr>
      </w:pPr>
      <w:r w:rsidRPr="0095475E">
        <w:rPr>
          <w:rFonts w:ascii="Georgia" w:eastAsiaTheme="minorHAnsi" w:hAnsi="Georgia" w:cs="Arial"/>
          <w:bCs/>
          <w:lang w:eastAsia="en-US"/>
        </w:rPr>
        <w:t xml:space="preserve">Zgoda na przetwarzanie danych osobowych  jest dobrowolna, lecz niezbędna w wyżej określonym celu. W przypadku niepodania danych lub cofnięcia zgody na przetwarzanie danych osobowych nie będzie możliwe rozpatrzenie kandydatury. Podanie danych osobowych jest wymogiem wynikającym z przepisów prawa i warunkiem przyjęcia i rozpatrzenia kandydatury na stanowisko dyrektora Szkoły Podstawowej </w:t>
      </w:r>
      <w:r>
        <w:rPr>
          <w:rFonts w:ascii="Georgia" w:eastAsiaTheme="minorHAnsi" w:hAnsi="Georgia" w:cs="Arial"/>
          <w:bCs/>
          <w:lang w:eastAsia="en-US"/>
        </w:rPr>
        <w:t xml:space="preserve">im. Marii Konopnickiej w Czaczowie; Czaczów 67; 33-336 Łabowa </w:t>
      </w:r>
    </w:p>
    <w:p w:rsidR="003050D9" w:rsidRPr="0095475E" w:rsidRDefault="003050D9" w:rsidP="003050D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Georgia" w:eastAsiaTheme="minorHAnsi" w:hAnsi="Georgia" w:cs="Arial"/>
          <w:bCs/>
          <w:lang w:eastAsia="en-US"/>
        </w:rPr>
      </w:pPr>
      <w:r w:rsidRPr="0095475E">
        <w:rPr>
          <w:rFonts w:ascii="Georgia" w:eastAsiaTheme="minorHAnsi" w:hAnsi="Georgia" w:cs="Arial"/>
          <w:bCs/>
          <w:lang w:eastAsia="en-US"/>
        </w:rPr>
        <w:t xml:space="preserve">Cofniecie zgody następuje poprzez złożenie oświadczenia w formie pisemnej złożonej  do administratora danych osobowych na </w:t>
      </w:r>
      <w:r>
        <w:rPr>
          <w:rFonts w:ascii="Georgia" w:eastAsiaTheme="minorHAnsi" w:hAnsi="Georgia" w:cs="Arial"/>
          <w:bCs/>
          <w:lang w:eastAsia="en-US"/>
        </w:rPr>
        <w:t>Urząd Gminy Łabowa;                      33-336 Łabowa 38</w:t>
      </w:r>
      <w:r w:rsidRPr="0095475E">
        <w:rPr>
          <w:rFonts w:ascii="Georgia" w:eastAsiaTheme="minorHAnsi" w:hAnsi="Georgia" w:cs="Arial"/>
          <w:bCs/>
          <w:lang w:eastAsia="en-US"/>
        </w:rPr>
        <w:t>.</w:t>
      </w:r>
    </w:p>
    <w:p w:rsidR="003050D9" w:rsidRPr="0095475E" w:rsidRDefault="003050D9" w:rsidP="003050D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Georgia" w:eastAsiaTheme="minorHAnsi" w:hAnsi="Georgia" w:cs="Arial"/>
          <w:bCs/>
          <w:lang w:eastAsia="en-US"/>
        </w:rPr>
      </w:pPr>
      <w:r w:rsidRPr="0095475E">
        <w:rPr>
          <w:rFonts w:ascii="Georgia" w:eastAsiaTheme="minorHAnsi" w:hAnsi="Georgia" w:cs="Arial"/>
          <w:bCs/>
          <w:lang w:eastAsia="en-US"/>
        </w:rPr>
        <w:t>Posiada Pani/Pan prawo dostępu do treści swoich danych osobowych i ich sprostowania, usunięcia lub ograniczenia przetwarzania, prawo do wniesienia sprzeciwu wobec przetwarzania, prawo do przenoszenia danych, prawo do cofnięcia zgody na przetwarzania danych osobowych w dobrowolnym momencie bez wpływu na zgodność z prawem przetwarzania, którego dokonano na podstawie zgody przez jej cofnięciem.</w:t>
      </w:r>
    </w:p>
    <w:p w:rsidR="003050D9" w:rsidRPr="0095475E" w:rsidRDefault="003050D9" w:rsidP="003050D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Georgia" w:eastAsiaTheme="minorHAnsi" w:hAnsi="Georgia" w:cs="Arial"/>
          <w:bCs/>
          <w:lang w:eastAsia="en-US"/>
        </w:rPr>
      </w:pPr>
      <w:r w:rsidRPr="0095475E">
        <w:rPr>
          <w:rFonts w:ascii="Georgia" w:eastAsiaTheme="minorHAnsi" w:hAnsi="Georgia" w:cs="Arial"/>
          <w:bCs/>
          <w:lang w:eastAsia="en-US"/>
        </w:rPr>
        <w:t>Dane udostępnione przez Panią/Pana  nie będą podlegały udost</w:t>
      </w:r>
      <w:r>
        <w:rPr>
          <w:rFonts w:ascii="Georgia" w:eastAsiaTheme="minorHAnsi" w:hAnsi="Georgia" w:cs="Arial"/>
          <w:bCs/>
          <w:lang w:eastAsia="en-US"/>
        </w:rPr>
        <w:t>ę</w:t>
      </w:r>
      <w:r w:rsidRPr="0095475E">
        <w:rPr>
          <w:rFonts w:ascii="Georgia" w:eastAsiaTheme="minorHAnsi" w:hAnsi="Georgia" w:cs="Arial"/>
          <w:bCs/>
          <w:lang w:eastAsia="en-US"/>
        </w:rPr>
        <w:t>pnieniu podmiotom trzecim poza dalej wymienionymi. Odbiorc</w:t>
      </w:r>
      <w:r>
        <w:rPr>
          <w:rFonts w:ascii="Georgia" w:eastAsiaTheme="minorHAnsi" w:hAnsi="Georgia" w:cs="Arial"/>
          <w:bCs/>
          <w:lang w:eastAsia="en-US"/>
        </w:rPr>
        <w:t xml:space="preserve">a danych osobowych będą: Urząd Gminy Łabowa </w:t>
      </w:r>
      <w:r w:rsidRPr="0095475E">
        <w:rPr>
          <w:rFonts w:ascii="Georgia" w:eastAsiaTheme="minorHAnsi" w:hAnsi="Georgia" w:cs="Arial"/>
          <w:bCs/>
          <w:lang w:eastAsia="en-US"/>
        </w:rPr>
        <w:t>, Przewodniczący Komisji  Konkursowej, Komisja Konkursowa,</w:t>
      </w:r>
      <w:r>
        <w:rPr>
          <w:rFonts w:ascii="Georgia" w:eastAsiaTheme="minorHAnsi" w:hAnsi="Georgia" w:cs="Arial"/>
          <w:bCs/>
          <w:lang w:eastAsia="en-US"/>
        </w:rPr>
        <w:t xml:space="preserve"> Gminny Zespół Obsługi Jednostek w Łabowej, </w:t>
      </w:r>
      <w:r w:rsidRPr="0095475E">
        <w:rPr>
          <w:rFonts w:ascii="Georgia" w:eastAsiaTheme="minorHAnsi" w:hAnsi="Georgia" w:cs="Arial"/>
          <w:bCs/>
          <w:lang w:eastAsia="en-US"/>
        </w:rPr>
        <w:t xml:space="preserve"> Poczta Polska.</w:t>
      </w:r>
    </w:p>
    <w:p w:rsidR="003050D9" w:rsidRPr="0095475E" w:rsidRDefault="003050D9" w:rsidP="003050D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Georgia" w:eastAsiaTheme="minorHAnsi" w:hAnsi="Georgia" w:cs="Arial"/>
          <w:bCs/>
          <w:lang w:eastAsia="en-US"/>
        </w:rPr>
      </w:pPr>
      <w:r w:rsidRPr="0095475E">
        <w:rPr>
          <w:rFonts w:ascii="Georgia" w:eastAsiaTheme="minorHAnsi" w:hAnsi="Georgia" w:cs="Arial"/>
          <w:bCs/>
          <w:lang w:eastAsia="en-US"/>
        </w:rPr>
        <w:t>Pani/Pana dane osobowe nie będą przetwarzane w sposób zautomatyzowany</w:t>
      </w:r>
      <w:r>
        <w:rPr>
          <w:rFonts w:ascii="Georgia" w:eastAsiaTheme="minorHAnsi" w:hAnsi="Georgia" w:cs="Arial"/>
          <w:bCs/>
          <w:lang w:eastAsia="en-US"/>
        </w:rPr>
        <w:t xml:space="preserve">                  </w:t>
      </w:r>
      <w:r w:rsidRPr="0095475E">
        <w:rPr>
          <w:rFonts w:ascii="Georgia" w:eastAsiaTheme="minorHAnsi" w:hAnsi="Georgia" w:cs="Arial"/>
          <w:bCs/>
          <w:lang w:eastAsia="en-US"/>
        </w:rPr>
        <w:t xml:space="preserve"> i nie będą profilowane.</w:t>
      </w:r>
    </w:p>
    <w:p w:rsidR="003050D9" w:rsidRPr="0095475E" w:rsidRDefault="003050D9" w:rsidP="003050D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Georgia" w:eastAsiaTheme="minorHAnsi" w:hAnsi="Georgia" w:cs="Arial"/>
          <w:bCs/>
          <w:lang w:eastAsia="en-US"/>
        </w:rPr>
      </w:pPr>
      <w:r w:rsidRPr="0095475E">
        <w:rPr>
          <w:rFonts w:ascii="Georgia" w:eastAsiaTheme="minorHAnsi" w:hAnsi="Georgia" w:cs="Arial"/>
          <w:bCs/>
          <w:lang w:eastAsia="en-US"/>
        </w:rPr>
        <w:t>Ma Pani/ Pan prawo wniesienia  skargi do organu nadzorczego, to jest Prezesa Urzędu Ochrony Danych Osobowych, gdy uzna Pani/Pan, iż przetwarzanie danych osobowych dotyczących Pani/Pana narusza przepisy Rozporządzenia bądź ustawy o ochronie danych osobowych.</w:t>
      </w:r>
    </w:p>
    <w:p w:rsidR="003050D9" w:rsidRPr="0095475E" w:rsidRDefault="003050D9" w:rsidP="003050D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Georgia" w:eastAsiaTheme="minorHAnsi" w:hAnsi="Georgia" w:cs="Arial"/>
          <w:bCs/>
          <w:lang w:eastAsia="en-US"/>
        </w:rPr>
      </w:pPr>
      <w:r w:rsidRPr="0095475E">
        <w:rPr>
          <w:rFonts w:ascii="Georgia" w:eastAsiaTheme="minorHAnsi" w:hAnsi="Georgia" w:cs="Arial"/>
          <w:bCs/>
          <w:lang w:eastAsia="en-US"/>
        </w:rPr>
        <w:lastRenderedPageBreak/>
        <w:t xml:space="preserve">Dane osobowe będą przetwarzane (przechowywane) przez cały czas niezbędny do przeprowadzenia konkursu na stanowisko dyrektora Szkoły Podstawowej </w:t>
      </w:r>
      <w:r>
        <w:rPr>
          <w:rFonts w:ascii="Georgia" w:eastAsiaTheme="minorHAnsi" w:hAnsi="Georgia" w:cs="Arial"/>
          <w:bCs/>
          <w:lang w:eastAsia="en-US"/>
        </w:rPr>
        <w:t>im. Mari Konopnickiej w Czaczowie</w:t>
      </w:r>
      <w:r w:rsidRPr="0095475E">
        <w:rPr>
          <w:rFonts w:ascii="Georgia" w:eastAsiaTheme="minorHAnsi" w:hAnsi="Georgia" w:cs="Arial"/>
          <w:bCs/>
          <w:lang w:eastAsia="en-US"/>
        </w:rPr>
        <w:t>,</w:t>
      </w:r>
      <w:r>
        <w:rPr>
          <w:rFonts w:ascii="Georgia" w:eastAsiaTheme="minorHAnsi" w:hAnsi="Georgia" w:cs="Arial"/>
          <w:bCs/>
          <w:lang w:eastAsia="en-US"/>
        </w:rPr>
        <w:t xml:space="preserve"> Czaczów 67; 33-336 Łabowa;</w:t>
      </w:r>
      <w:r w:rsidRPr="0095475E">
        <w:rPr>
          <w:rFonts w:ascii="Georgia" w:eastAsiaTheme="minorHAnsi" w:hAnsi="Georgia" w:cs="Arial"/>
          <w:bCs/>
          <w:lang w:eastAsia="en-US"/>
        </w:rPr>
        <w:t xml:space="preserve"> zaś po tym okresie archiwizowane i przechowywane przez okres wynikający </w:t>
      </w:r>
      <w:r>
        <w:rPr>
          <w:rFonts w:ascii="Georgia" w:eastAsiaTheme="minorHAnsi" w:hAnsi="Georgia" w:cs="Arial"/>
          <w:bCs/>
          <w:lang w:eastAsia="en-US"/>
        </w:rPr>
        <w:t xml:space="preserve">                                                 </w:t>
      </w:r>
      <w:r w:rsidRPr="0095475E">
        <w:rPr>
          <w:rFonts w:ascii="Georgia" w:eastAsiaTheme="minorHAnsi" w:hAnsi="Georgia" w:cs="Arial"/>
          <w:bCs/>
          <w:lang w:eastAsia="en-US"/>
        </w:rPr>
        <w:t xml:space="preserve">z rozporządzenia Prezesa Rady Ministrów z dnia 18 stycznia 2011 r. </w:t>
      </w:r>
      <w:r w:rsidRPr="0095475E">
        <w:rPr>
          <w:rFonts w:ascii="Georgia" w:eastAsiaTheme="minorHAnsi" w:hAnsi="Georgia" w:cs="Arial"/>
          <w:bCs/>
          <w:lang w:eastAsia="en-US"/>
        </w:rPr>
        <w:br/>
      </w:r>
      <w:r w:rsidRPr="0095475E">
        <w:rPr>
          <w:rFonts w:ascii="Georgia" w:eastAsiaTheme="minorHAnsi" w:hAnsi="Georgia" w:cs="Arial"/>
          <w:lang w:eastAsia="en-US"/>
        </w:rPr>
        <w:t xml:space="preserve">w sprawie instrukcji kancelaryjnej, jednolitych rzeczowych wykazów akt oraz instrukcji w sprawie organizacji i zakresu działania archiwów zakładowych </w:t>
      </w:r>
      <w:r w:rsidRPr="0095475E">
        <w:rPr>
          <w:rFonts w:ascii="Georgia" w:eastAsiaTheme="minorHAnsi" w:hAnsi="Georgia" w:cs="Arial"/>
          <w:lang w:eastAsia="en-US"/>
        </w:rPr>
        <w:br/>
        <w:t>( Dz.U. z 2011 r., Nr 14, poz.67, sprostowanie Dz.U. z 2011 r., Nr 27, poz. 140)</w:t>
      </w:r>
      <w:r>
        <w:rPr>
          <w:rFonts w:ascii="Georgia" w:eastAsiaTheme="minorHAnsi" w:hAnsi="Georgia" w:cs="Arial"/>
          <w:lang w:eastAsia="en-US"/>
        </w:rPr>
        <w:t>.</w:t>
      </w:r>
    </w:p>
    <w:p w:rsidR="003050D9" w:rsidRPr="0095475E" w:rsidRDefault="003050D9" w:rsidP="003050D9">
      <w:pPr>
        <w:jc w:val="both"/>
        <w:rPr>
          <w:rFonts w:ascii="Georgia" w:eastAsiaTheme="minorHAnsi" w:hAnsi="Georgia" w:cs="Arial"/>
          <w:bCs/>
          <w:lang w:eastAsia="en-US"/>
        </w:rPr>
      </w:pPr>
    </w:p>
    <w:p w:rsidR="003050D9" w:rsidRPr="0013099D" w:rsidRDefault="003050D9" w:rsidP="003050D9">
      <w:pPr>
        <w:jc w:val="both"/>
        <w:rPr>
          <w:rFonts w:ascii="Georgia" w:hAnsi="Georgia"/>
        </w:rPr>
      </w:pPr>
    </w:p>
    <w:p w:rsidR="003050D9" w:rsidRPr="0013099D" w:rsidRDefault="003050D9" w:rsidP="003050D9">
      <w:pPr>
        <w:jc w:val="both"/>
        <w:rPr>
          <w:rFonts w:ascii="Georgia" w:hAnsi="Georgia"/>
        </w:rPr>
      </w:pPr>
    </w:p>
    <w:p w:rsidR="00CD540B" w:rsidRDefault="00CD540B">
      <w:bookmarkStart w:id="0" w:name="_GoBack"/>
      <w:bookmarkEnd w:id="0"/>
    </w:p>
    <w:sectPr w:rsidR="00CD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726C1"/>
    <w:multiLevelType w:val="hybridMultilevel"/>
    <w:tmpl w:val="AA9EE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D9"/>
    <w:rsid w:val="003050D9"/>
    <w:rsid w:val="00C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7ED0D-F9EA-4453-8E0B-2EC8B81B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MMIREK</dc:creator>
  <cp:keywords/>
  <dc:description/>
  <cp:lastModifiedBy>MMIREK</cp:lastModifiedBy>
  <cp:revision>1</cp:revision>
  <dcterms:created xsi:type="dcterms:W3CDTF">2019-03-25T06:46:00Z</dcterms:created>
  <dcterms:modified xsi:type="dcterms:W3CDTF">2019-03-25T06:47:00Z</dcterms:modified>
</cp:coreProperties>
</file>