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BC3" w:rsidRPr="00EE4D92" w:rsidRDefault="00F20BC3" w:rsidP="00F20B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E4D9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Firmy odbierające odpady komunalne z terenu Gminy Łabowa</w:t>
      </w:r>
    </w:p>
    <w:p w:rsidR="00F20BC3" w:rsidRPr="00EE4D92" w:rsidRDefault="00F20BC3" w:rsidP="00F20B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D9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Firmy posiadające zezwolenie na opróżnianie zbiorników bezodpływowych i wywóz nieczystości ciekłych : </w:t>
      </w:r>
    </w:p>
    <w:p w:rsidR="00F20BC3" w:rsidRPr="00EE4D92" w:rsidRDefault="00F20BC3" w:rsidP="00F20BC3">
      <w:pPr>
        <w:numPr>
          <w:ilvl w:val="1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D92">
        <w:rPr>
          <w:rFonts w:ascii="Times New Roman" w:eastAsia="Times New Roman" w:hAnsi="Times New Roman" w:cs="Times New Roman"/>
          <w:sz w:val="27"/>
          <w:szCs w:val="27"/>
          <w:lang w:eastAsia="pl-PL"/>
        </w:rPr>
        <w:t>Transport Ciężarowy S.C LIZSBEK - Z. i S Lis</w:t>
      </w:r>
      <w:r w:rsidRPr="00EE4D92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33-395 Chełmiec - Świniarsko 7</w:t>
      </w:r>
      <w:r w:rsidRPr="00EE4D92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Regon 490597892</w:t>
      </w:r>
      <w:r w:rsidRPr="00EE4D92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tel. 0 604 515 742</w:t>
      </w:r>
    </w:p>
    <w:p w:rsidR="00F20BC3" w:rsidRPr="00EE4D92" w:rsidRDefault="009A179B" w:rsidP="00F20BC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F20BC3" w:rsidRPr="00EE4D92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pl-PL"/>
          </w:rPr>
          <w:t>Decyzja Wójta Gminy Łabowa w sprawie zezwolenia na prowadzenie działalności w zakresie opróżniania zbiorników bezodpływowych</w:t>
        </w:r>
      </w:hyperlink>
    </w:p>
    <w:p w:rsidR="00F20BC3" w:rsidRPr="00EE4D92" w:rsidRDefault="00F20BC3" w:rsidP="00F20B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D92">
        <w:rPr>
          <w:rFonts w:ascii="Times New Roman" w:eastAsia="Times New Roman" w:hAnsi="Times New Roman" w:cs="Times New Roman"/>
          <w:sz w:val="27"/>
          <w:szCs w:val="27"/>
          <w:lang w:eastAsia="pl-PL"/>
        </w:rPr>
        <w:t>Firma Handlowo-Usługowo-Produkcyjna</w:t>
      </w:r>
      <w:r w:rsidRPr="00EE4D92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Bogusław Janur</w:t>
      </w:r>
      <w:r w:rsidRPr="00EE4D92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Nowy Sącz ul. Papieska 53</w:t>
      </w:r>
      <w:r w:rsidRPr="00EE4D92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Regon 490249872</w:t>
      </w:r>
      <w:r w:rsidRPr="00EE4D92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tel. 018 443 03 85</w:t>
      </w:r>
      <w:r w:rsidRPr="00EE4D92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EE4D92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hyperlink r:id="rId6" w:history="1">
        <w:r w:rsidRPr="00EE4D92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pl-PL"/>
          </w:rPr>
          <w:t>Decyzja Wójta Gminy Łabowa w sprawie zezwolenia na prowadzenie działalności w zakresie opróżniania zbiorników bezodpływowych</w:t>
        </w:r>
        <w:r w:rsidRPr="00EE4D92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pl-PL"/>
          </w:rPr>
          <w:br/>
        </w:r>
        <w:r w:rsidRPr="00EE4D92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pl-PL"/>
          </w:rPr>
          <w:br/>
        </w:r>
      </w:hyperlink>
    </w:p>
    <w:p w:rsidR="00F20BC3" w:rsidRDefault="00F20BC3" w:rsidP="00AB0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D92">
        <w:rPr>
          <w:rFonts w:ascii="Times New Roman" w:eastAsia="Times New Roman" w:hAnsi="Times New Roman" w:cs="Times New Roman"/>
          <w:sz w:val="27"/>
          <w:szCs w:val="27"/>
          <w:lang w:eastAsia="pl-PL"/>
        </w:rPr>
        <w:t>Firm</w:t>
      </w:r>
      <w:r w:rsidR="009A179B">
        <w:rPr>
          <w:rFonts w:ascii="Times New Roman" w:eastAsia="Times New Roman" w:hAnsi="Times New Roman" w:cs="Times New Roman"/>
          <w:sz w:val="27"/>
          <w:szCs w:val="27"/>
          <w:lang w:eastAsia="pl-PL"/>
        </w:rPr>
        <w:t>y</w:t>
      </w:r>
      <w:r w:rsidRPr="00EE4D9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AB0629">
        <w:rPr>
          <w:rFonts w:ascii="Times New Roman" w:eastAsia="Times New Roman" w:hAnsi="Times New Roman" w:cs="Times New Roman"/>
          <w:sz w:val="27"/>
          <w:szCs w:val="27"/>
          <w:lang w:eastAsia="pl-PL"/>
        </w:rPr>
        <w:t>odbierając</w:t>
      </w:r>
      <w:r w:rsidR="009A179B">
        <w:rPr>
          <w:rFonts w:ascii="Times New Roman" w:eastAsia="Times New Roman" w:hAnsi="Times New Roman" w:cs="Times New Roman"/>
          <w:sz w:val="27"/>
          <w:szCs w:val="27"/>
          <w:lang w:eastAsia="pl-PL"/>
        </w:rPr>
        <w:t>e</w:t>
      </w:r>
      <w:bookmarkStart w:id="0" w:name="_GoBack"/>
      <w:bookmarkEnd w:id="0"/>
      <w:r w:rsidR="00AB062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odpady od mieszkańców z terenu gminy Łabowa</w:t>
      </w:r>
      <w:r w:rsidRPr="00EE4D92">
        <w:rPr>
          <w:rFonts w:ascii="Times New Roman" w:eastAsia="Times New Roman" w:hAnsi="Times New Roman" w:cs="Times New Roman"/>
          <w:sz w:val="27"/>
          <w:szCs w:val="27"/>
          <w:lang w:eastAsia="pl-PL"/>
        </w:rPr>
        <w:t>:</w:t>
      </w:r>
    </w:p>
    <w:p w:rsidR="00AB0629" w:rsidRPr="00AB0629" w:rsidRDefault="00AB0629" w:rsidP="00AB06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KONSORCJUM w składzie:</w:t>
      </w:r>
    </w:p>
    <w:p w:rsidR="00F20BC3" w:rsidRPr="00AB0629" w:rsidRDefault="00F20BC3" w:rsidP="00F20B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629">
        <w:rPr>
          <w:rFonts w:ascii="Times New Roman" w:eastAsia="Times New Roman" w:hAnsi="Times New Roman" w:cs="Times New Roman"/>
          <w:sz w:val="27"/>
          <w:szCs w:val="27"/>
          <w:lang w:eastAsia="pl-PL"/>
        </w:rPr>
        <w:t>Firma Handlowo-Usługowa "P</w:t>
      </w:r>
      <w:r w:rsidR="00AB0629">
        <w:rPr>
          <w:rFonts w:ascii="Times New Roman" w:eastAsia="Times New Roman" w:hAnsi="Times New Roman" w:cs="Times New Roman"/>
          <w:sz w:val="27"/>
          <w:szCs w:val="27"/>
          <w:lang w:eastAsia="pl-PL"/>
        </w:rPr>
        <w:t>ałka</w:t>
      </w:r>
      <w:r w:rsidRPr="00AB0629">
        <w:rPr>
          <w:rFonts w:ascii="Times New Roman" w:eastAsia="Times New Roman" w:hAnsi="Times New Roman" w:cs="Times New Roman"/>
          <w:sz w:val="27"/>
          <w:szCs w:val="27"/>
          <w:lang w:eastAsia="pl-PL"/>
        </w:rPr>
        <w:t>"</w:t>
      </w:r>
      <w:r w:rsidRPr="00AB0629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 xml:space="preserve">Seweryn </w:t>
      </w:r>
      <w:r w:rsidR="00AB0629">
        <w:rPr>
          <w:rFonts w:ascii="Times New Roman" w:eastAsia="Times New Roman" w:hAnsi="Times New Roman" w:cs="Times New Roman"/>
          <w:sz w:val="27"/>
          <w:szCs w:val="27"/>
          <w:lang w:eastAsia="pl-PL"/>
        </w:rPr>
        <w:t>P</w:t>
      </w:r>
      <w:r w:rsidRPr="00AB0629">
        <w:rPr>
          <w:rFonts w:ascii="Times New Roman" w:eastAsia="Times New Roman" w:hAnsi="Times New Roman" w:cs="Times New Roman"/>
          <w:sz w:val="27"/>
          <w:szCs w:val="27"/>
          <w:lang w:eastAsia="pl-PL"/>
        </w:rPr>
        <w:t>ałka</w:t>
      </w:r>
      <w:r w:rsidRPr="00AB0629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33-314 Łososina Dolna 37</w:t>
      </w:r>
    </w:p>
    <w:p w:rsidR="00090E9A" w:rsidRDefault="00F20BC3" w:rsidP="00AB0629">
      <w:pPr>
        <w:numPr>
          <w:ilvl w:val="1"/>
          <w:numId w:val="1"/>
        </w:numPr>
        <w:spacing w:before="100" w:beforeAutospacing="1" w:after="100" w:afterAutospacing="1" w:line="240" w:lineRule="auto"/>
      </w:pPr>
      <w:r w:rsidRPr="00AB0629">
        <w:rPr>
          <w:rFonts w:ascii="Times New Roman" w:eastAsia="Times New Roman" w:hAnsi="Times New Roman" w:cs="Times New Roman"/>
          <w:sz w:val="27"/>
          <w:szCs w:val="27"/>
          <w:lang w:eastAsia="pl-PL"/>
        </w:rPr>
        <w:t>PMP S</w:t>
      </w:r>
      <w:r w:rsidR="00AB0629">
        <w:rPr>
          <w:rFonts w:ascii="Times New Roman" w:eastAsia="Times New Roman" w:hAnsi="Times New Roman" w:cs="Times New Roman"/>
          <w:sz w:val="27"/>
          <w:szCs w:val="27"/>
          <w:lang w:eastAsia="pl-PL"/>
        </w:rPr>
        <w:t>TYLE</w:t>
      </w:r>
      <w:r w:rsidRPr="00AB062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Sp. z</w:t>
      </w:r>
      <w:r w:rsidR="007E637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AB0629">
        <w:rPr>
          <w:rFonts w:ascii="Times New Roman" w:eastAsia="Times New Roman" w:hAnsi="Times New Roman" w:cs="Times New Roman"/>
          <w:sz w:val="27"/>
          <w:szCs w:val="27"/>
          <w:lang w:eastAsia="pl-PL"/>
        </w:rPr>
        <w:t>o.o.</w:t>
      </w:r>
      <w:r w:rsidRPr="00AB0629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Naściszowa 60</w:t>
      </w:r>
      <w:r w:rsidRPr="00AB0629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33-300 Nowy Sącz</w:t>
      </w:r>
      <w:r w:rsidRPr="00AB0629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EE4D92">
        <w:rPr>
          <w:rFonts w:ascii="Tahoma" w:eastAsia="Times New Roman" w:hAnsi="Tahoma" w:cs="Tahoma"/>
          <w:sz w:val="27"/>
          <w:szCs w:val="27"/>
          <w:lang w:eastAsia="pl-PL"/>
        </w:rPr>
        <w:t>                               </w:t>
      </w:r>
      <w:r w:rsidRPr="00EE4D9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                                                                                         </w:t>
      </w:r>
      <w:r w:rsidRPr="00EE4D92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</w:p>
    <w:sectPr w:rsidR="00090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156A1"/>
    <w:multiLevelType w:val="multilevel"/>
    <w:tmpl w:val="65A4A8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BC3"/>
    <w:rsid w:val="00090E9A"/>
    <w:rsid w:val="007E6379"/>
    <w:rsid w:val="00903DB8"/>
    <w:rsid w:val="009110A7"/>
    <w:rsid w:val="009A179B"/>
    <w:rsid w:val="00AB0629"/>
    <w:rsid w:val="00F2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505FD"/>
  <w15:chartTrackingRefBased/>
  <w15:docId w15:val="{A69A55B7-54A9-4C27-8AE4-AF8AAFB9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0B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owa.pl/files/fck/File/2016/decyzja_janur.pdf" TargetMode="External"/><Relationship Id="rId5" Type="http://schemas.openxmlformats.org/officeDocument/2006/relationships/hyperlink" Target="http://www.labowa.pl/files/fck/File/2016/decyzja_lizsbe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Słowik</dc:creator>
  <cp:keywords/>
  <dc:description/>
  <cp:lastModifiedBy>gzielinska</cp:lastModifiedBy>
  <cp:revision>5</cp:revision>
  <dcterms:created xsi:type="dcterms:W3CDTF">2018-12-19T12:18:00Z</dcterms:created>
  <dcterms:modified xsi:type="dcterms:W3CDTF">2018-12-19T13:02:00Z</dcterms:modified>
</cp:coreProperties>
</file>