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EB1D68" w:rsidRPr="007826B5" w:rsidRDefault="00EB1D68" w:rsidP="0093686F">
      <w:pPr>
        <w:pStyle w:val="NormalnyWeb"/>
        <w:spacing w:before="0" w:beforeAutospacing="0" w:after="0" w:afterAutospacing="0"/>
      </w:pPr>
    </w:p>
    <w:p w:rsidR="00AC2BD4" w:rsidRPr="00EB1D68" w:rsidRDefault="00EB1D68" w:rsidP="00EB1D68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486331217"/>
      <w:r w:rsidRPr="00EB1D68">
        <w:rPr>
          <w:rFonts w:eastAsiaTheme="minorHAnsi"/>
          <w:b/>
          <w:i/>
          <w:sz w:val="28"/>
          <w:szCs w:val="28"/>
          <w:lang w:eastAsia="en-US"/>
        </w:rPr>
        <w:t xml:space="preserve">Odbiór i zagospodarowanie odpadów komunalnych oraz wywóz nieczystości                                         </w:t>
      </w:r>
      <w:r w:rsidRPr="00EB1D68">
        <w:rPr>
          <w:rFonts w:eastAsiaTheme="minorHAnsi"/>
          <w:b/>
          <w:bCs/>
          <w:i/>
          <w:sz w:val="28"/>
          <w:szCs w:val="28"/>
          <w:lang w:eastAsia="en-US"/>
        </w:rPr>
        <w:t xml:space="preserve">  </w:t>
      </w:r>
      <w:bookmarkEnd w:id="0"/>
      <w:r>
        <w:rPr>
          <w:b/>
          <w:sz w:val="28"/>
          <w:szCs w:val="28"/>
          <w:lang w:eastAsia="en-US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bookmarkStart w:id="1" w:name="_GoBack"/>
      <w:bookmarkEnd w:id="1"/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</w:t>
      </w:r>
      <w:r w:rsidR="006D53C2">
        <w:rPr>
          <w:sz w:val="24"/>
          <w:szCs w:val="24"/>
        </w:rPr>
        <w:t>należymy do grupy kapitałowej, o której mowa                                                          w</w:t>
      </w:r>
      <w:r w:rsidRPr="007826B5">
        <w:rPr>
          <w:sz w:val="24"/>
          <w:szCs w:val="24"/>
        </w:rPr>
        <w:t xml:space="preserve"> art. 24 ust 1 pkt</w:t>
      </w:r>
      <w:r>
        <w:rPr>
          <w:sz w:val="24"/>
          <w:szCs w:val="24"/>
        </w:rPr>
        <w:t>. 23</w:t>
      </w:r>
      <w:r w:rsidR="006D53C2">
        <w:rPr>
          <w:sz w:val="24"/>
          <w:szCs w:val="24"/>
        </w:rPr>
        <w:t xml:space="preserve"> ustawy PZP, tj. w rozumieniu ustawy z dnia 16.02.2007r.                                             o ochronie konkurencji i konsumentów (</w:t>
      </w:r>
      <w:proofErr w:type="spellStart"/>
      <w:r w:rsidR="009029DA">
        <w:rPr>
          <w:sz w:val="24"/>
          <w:szCs w:val="24"/>
        </w:rPr>
        <w:t>t.j</w:t>
      </w:r>
      <w:proofErr w:type="spellEnd"/>
      <w:r w:rsidR="009029DA">
        <w:rPr>
          <w:sz w:val="24"/>
          <w:szCs w:val="24"/>
        </w:rPr>
        <w:t>.</w:t>
      </w:r>
      <w:r w:rsidR="006D53C2">
        <w:rPr>
          <w:sz w:val="24"/>
          <w:szCs w:val="24"/>
        </w:rPr>
        <w:t xml:space="preserve"> Dz.U. z 201</w:t>
      </w:r>
      <w:r w:rsidR="009029DA">
        <w:rPr>
          <w:sz w:val="24"/>
          <w:szCs w:val="24"/>
        </w:rPr>
        <w:t>7</w:t>
      </w:r>
      <w:r w:rsidR="006D53C2">
        <w:rPr>
          <w:sz w:val="24"/>
          <w:szCs w:val="24"/>
        </w:rPr>
        <w:t>r., poz.</w:t>
      </w:r>
      <w:r w:rsidR="009029DA">
        <w:rPr>
          <w:sz w:val="24"/>
          <w:szCs w:val="24"/>
        </w:rPr>
        <w:t>229</w:t>
      </w:r>
      <w:r w:rsidR="006D53C2">
        <w:rPr>
          <w:sz w:val="24"/>
          <w:szCs w:val="24"/>
        </w:rPr>
        <w:t xml:space="preserve"> z póżn.zm.).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należymy do tej samej grupy kapitałowej, o której mowa w art.24 ust.1 pkt.23 ustawy </w:t>
      </w:r>
      <w:proofErr w:type="spellStart"/>
      <w:r>
        <w:rPr>
          <w:sz w:val="24"/>
          <w:szCs w:val="24"/>
        </w:rPr>
        <w:t>Pzp</w:t>
      </w:r>
      <w:proofErr w:type="spellEnd"/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2017r., poz.229 z pó</w:t>
      </w:r>
      <w:r w:rsidR="00BF34BE">
        <w:rPr>
          <w:sz w:val="24"/>
          <w:szCs w:val="24"/>
        </w:rPr>
        <w:t>ź</w:t>
      </w:r>
      <w:r>
        <w:rPr>
          <w:sz w:val="24"/>
          <w:szCs w:val="24"/>
        </w:rPr>
        <w:t>n.zm.) 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</w:t>
      </w:r>
      <w:proofErr w:type="spellStart"/>
      <w:r w:rsidRPr="006A0B5A">
        <w:rPr>
          <w:i/>
          <w:sz w:val="22"/>
          <w:szCs w:val="22"/>
        </w:rPr>
        <w:t>Pzp</w:t>
      </w:r>
      <w:proofErr w:type="spellEnd"/>
      <w:r w:rsidRPr="006A0B5A">
        <w:rPr>
          <w:i/>
          <w:sz w:val="22"/>
          <w:szCs w:val="22"/>
        </w:rPr>
        <w:t xml:space="preserve">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lastRenderedPageBreak/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65" w:rsidRDefault="00FA0465" w:rsidP="00AC2BD4">
      <w:r>
        <w:separator/>
      </w:r>
    </w:p>
  </w:endnote>
  <w:endnote w:type="continuationSeparator" w:id="0">
    <w:p w:rsidR="00FA0465" w:rsidRDefault="00FA0465" w:rsidP="00A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EndPr/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823F2" w:rsidRPr="00A823F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65" w:rsidRDefault="00FA0465" w:rsidP="00AC2BD4">
      <w:r>
        <w:separator/>
      </w:r>
    </w:p>
  </w:footnote>
  <w:footnote w:type="continuationSeparator" w:id="0">
    <w:p w:rsidR="00FA0465" w:rsidRDefault="00FA0465" w:rsidP="00AC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6F"/>
    <w:rsid w:val="00076203"/>
    <w:rsid w:val="000D6032"/>
    <w:rsid w:val="001D5CAB"/>
    <w:rsid w:val="002049E8"/>
    <w:rsid w:val="00256CE5"/>
    <w:rsid w:val="002D2F5F"/>
    <w:rsid w:val="005F00D9"/>
    <w:rsid w:val="006839A5"/>
    <w:rsid w:val="006A0B5A"/>
    <w:rsid w:val="006A57BE"/>
    <w:rsid w:val="006D53C2"/>
    <w:rsid w:val="00765A3D"/>
    <w:rsid w:val="007A169F"/>
    <w:rsid w:val="007E3C59"/>
    <w:rsid w:val="009029DA"/>
    <w:rsid w:val="0093686F"/>
    <w:rsid w:val="009E08DF"/>
    <w:rsid w:val="00A823F2"/>
    <w:rsid w:val="00AC2BD4"/>
    <w:rsid w:val="00AD0092"/>
    <w:rsid w:val="00BC4627"/>
    <w:rsid w:val="00BD4886"/>
    <w:rsid w:val="00BF34BE"/>
    <w:rsid w:val="00C26C99"/>
    <w:rsid w:val="00C450FF"/>
    <w:rsid w:val="00E36881"/>
    <w:rsid w:val="00EB1D68"/>
    <w:rsid w:val="00ED33DE"/>
    <w:rsid w:val="00F10804"/>
    <w:rsid w:val="00F14430"/>
    <w:rsid w:val="00F76746"/>
    <w:rsid w:val="00F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51F7"/>
  <w15:docId w15:val="{31A00FC6-7044-4ABA-901B-B3E4BA81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cp:lastPrinted>2017-07-24T07:25:00Z</cp:lastPrinted>
  <dcterms:created xsi:type="dcterms:W3CDTF">2018-06-19T10:08:00Z</dcterms:created>
  <dcterms:modified xsi:type="dcterms:W3CDTF">2018-09-18T12:43:00Z</dcterms:modified>
</cp:coreProperties>
</file>